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8B" w:rsidRDefault="0017318B" w:rsidP="0017318B">
      <w:pPr>
        <w:pStyle w:val="Normlnweb"/>
        <w:ind w:left="210"/>
        <w:jc w:val="center"/>
      </w:pPr>
      <w:r>
        <w:rPr>
          <w:b/>
          <w:bCs/>
          <w:u w:val="single"/>
        </w:rPr>
        <w:t>Měsíčník Obecního úřadu Chbany</w:t>
      </w:r>
      <w:r>
        <w:rPr>
          <w:b/>
          <w:bCs/>
          <w:u w:val="single"/>
        </w:rPr>
        <w:br/>
        <w:t>8/2003 8. číslo ročník III.</w:t>
      </w:r>
      <w:r>
        <w:t xml:space="preserve"> </w:t>
      </w:r>
    </w:p>
    <w:p w:rsidR="0017318B" w:rsidRDefault="0017318B" w:rsidP="0017318B">
      <w:pPr>
        <w:pStyle w:val="Normlnweb"/>
        <w:ind w:left="210"/>
      </w:pPr>
      <w:r>
        <w:rPr>
          <w:b/>
          <w:bCs/>
          <w:u w:val="single"/>
        </w:rPr>
        <w:t>Výtah ze zápisu 8.zasedání zastupitelstva obce </w:t>
      </w:r>
      <w:r>
        <w:br/>
        <w:t>Zasedání se konalo 10.7.2003, zúčastnilo se 9 členů zastupitelstva.</w:t>
      </w:r>
      <w:r>
        <w:br/>
        <w:t>Byl schválen prodej pozemků č. 61/1 v k.ú. Poláky, č. 58/16 v k.ú. Vadkovice, č. 8/2 v k.ú. Vadkovice, č 8/5 v k.ú. Vadkovice, č. 127/5 v k.ú. Vadkovice, část pozemku č. 23/1 v k.ú. Vadkovice, část pozemku č. 23/6 v k.ú. Vadkovice.</w:t>
      </w:r>
      <w:r>
        <w:br/>
        <w:t>Zastupitelstvo vzalo na vědomí petici občanů proti umístění čističky odpadních vod v Soběsukách. Obyvatelé žádají, aby byla vybudována pod vesnicí v oblasti bývalých pískoven. Jedná se o akci odkanalizování jižního břehu Nechranické přehrady. Bylo odsouhlaseno, že obec bude při jednání ve stavebním řízení podporovat tuto petici.</w:t>
      </w:r>
      <w:r>
        <w:br/>
        <w:t>Starosta informoval zastupitele o plánovaných akcích Mikroregionu Nechranicko na vybudování cyklistických stezek. </w:t>
      </w:r>
      <w:r>
        <w:br/>
        <w:t>Zastupitelstvo se shodlo na vzniku Komise na povolování hudební produkce v oblasti Nechranické přehrady ve složení pí Petrovcová, p.Runt a p.Hoření.</w:t>
      </w:r>
      <w:r>
        <w:br/>
        <w:t xml:space="preserve">Byla schválena žádost p.Vrtala o pronájem sálu v Polákách na víkendy během prázdnin.  </w:t>
      </w:r>
    </w:p>
    <w:p w:rsidR="0017318B" w:rsidRDefault="0017318B" w:rsidP="0017318B">
      <w:pPr>
        <w:pStyle w:val="Normlnweb"/>
        <w:ind w:left="210"/>
      </w:pPr>
      <w:r>
        <w:rPr>
          <w:b/>
          <w:bCs/>
          <w:u w:val="single"/>
        </w:rPr>
        <w:t>Upozornění!!!</w:t>
      </w:r>
      <w:r>
        <w:rPr>
          <w:b/>
          <w:bCs/>
          <w:u w:val="single"/>
        </w:rPr>
        <w:br/>
      </w:r>
      <w:r>
        <w:t>Až do odvolání je koupání na Nechranické přehradě pouze na vlastní nebezpečí a doporučuje se osprchování se po vykoupání.</w:t>
      </w:r>
      <w:r>
        <w:br/>
        <w:t xml:space="preserve">Poslední rozbory vody, zajišťované Krajskou hygienickou stanicí, územní pracoviště Chomutov, prokázaly ve vodní nádrži Nechranice zvýšené hodnoty fytoplanktonu ( živých organismů včetně sinic ) , což je v rozporu s platnou vyhláškou určující limity ukazatelů vody ke koupání ve volné přírodě.  </w:t>
      </w:r>
    </w:p>
    <w:p w:rsidR="0017318B" w:rsidRDefault="0017318B" w:rsidP="0017318B">
      <w:pPr>
        <w:pStyle w:val="Normlnweb"/>
        <w:ind w:left="210"/>
      </w:pPr>
      <w:r>
        <w:rPr>
          <w:b/>
          <w:bCs/>
          <w:u w:val="single"/>
        </w:rPr>
        <w:t>Policie varuje!!!</w:t>
      </w:r>
      <w:r>
        <w:rPr>
          <w:b/>
          <w:bCs/>
          <w:u w:val="single"/>
        </w:rPr>
        <w:br/>
      </w:r>
      <w:r>
        <w:t xml:space="preserve">Protože se objevily další případy krádeží, upozorňujeme hlavně starší osamělé občany . Dávejte si pozor na podomní obchodníky. Nepouštějte do bytu nebo do domu osoby, které neznáte. V případě podezření volejte ihned policii – mobil 737 587 581. </w:t>
      </w:r>
    </w:p>
    <w:p w:rsidR="0017318B" w:rsidRDefault="0017318B" w:rsidP="0017318B">
      <w:pPr>
        <w:pStyle w:val="Normlnweb"/>
        <w:ind w:left="210"/>
      </w:pPr>
      <w:r>
        <w:rPr>
          <w:b/>
          <w:bCs/>
          <w:u w:val="single"/>
        </w:rPr>
        <w:t>Vyhláška</w:t>
      </w:r>
      <w:r>
        <w:rPr>
          <w:b/>
          <w:bCs/>
          <w:u w:val="single"/>
        </w:rPr>
        <w:br/>
      </w:r>
      <w:r>
        <w:t xml:space="preserve">Upozorňujeme, že ve vývěsce u OÚ je umístěna Vyhláška č.107/2003 Sb., o podílu krajských úřadů na rozdělování dotací na zjištění rizika vyplývajícího z přítomnosti radonu a jeho dceřiných produktů ve vnitřním ovzduší staveb a ve vodách pro veřejné zásobování a na přijatá opatření s tím spojená.  </w:t>
      </w:r>
    </w:p>
    <w:p w:rsidR="0017318B" w:rsidRDefault="0017318B" w:rsidP="0017318B">
      <w:pPr>
        <w:pStyle w:val="Normlnweb"/>
        <w:ind w:left="210"/>
      </w:pPr>
      <w:r>
        <w:rPr>
          <w:b/>
          <w:bCs/>
          <w:u w:val="single"/>
        </w:rPr>
        <w:t>Dotazy občanů</w:t>
      </w:r>
      <w:r>
        <w:rPr>
          <w:b/>
          <w:bCs/>
          <w:u w:val="single"/>
        </w:rPr>
        <w:br/>
      </w:r>
      <w:r>
        <w:t>Co bude obec dělat, když nájemníkům při dešti zatéká přes okna ?</w:t>
      </w:r>
      <w:r>
        <w:br/>
      </w:r>
      <w:r>
        <w:rPr>
          <w:b/>
          <w:bCs/>
        </w:rPr>
        <w:t>Drobné opravy v bytě a náklady spojené s běžnou údržbou bytu podle nařízení vlády č.258/1995 Sb.</w:t>
      </w:r>
      <w:r>
        <w:br/>
        <w:t>Nájemce je povinen hradit opravy jednotlivých částí oken a dveří. Jednotlivou částí okna se přitom rozumí i celé křídlo, pokud jinak není třeba celé křídlo nebo celé okno vyměnit. Do této skupiny oprav patří i zasklení okna, a to bez ohledu na to, zda k poškození okna došlo zaviněním nájemce nebo povětrnostními vlivy. </w:t>
      </w:r>
      <w:r>
        <w:br/>
        <w:t>Mezi povinnosti nájemce patří tedy hradit veškeré opravy, jako jsou například :</w:t>
      </w:r>
      <w:r>
        <w:br/>
        <w:t>1) opravy, výměny dělících příčlí a lišt oken a zasklených i dřevěných dveří</w:t>
      </w:r>
      <w:r>
        <w:br/>
        <w:t>2) zasklívání jednotlivých oken a dveřních tabulek, včetně skleněných výplní zasklených lodžií a balkonů</w:t>
      </w:r>
      <w:r>
        <w:br/>
        <w:t>3) tmelení oken a dveřních tabulek</w:t>
      </w:r>
      <w:r>
        <w:br/>
      </w:r>
      <w:r>
        <w:rPr>
          <w:b/>
          <w:bCs/>
        </w:rPr>
        <w:lastRenderedPageBreak/>
        <w:t>4) opravy a výměny částí obložení okenních parapetů</w:t>
      </w:r>
      <w:r>
        <w:br/>
        <w:t>5) opravy a výměny kliky, olivy, štítku, tlačítka, prizmatického skla, nárazníků, mezidveřních spojů, zachycovačů rolet, západek, závěsů kolejniček, kladek, ventilací, řetízků, táhel, zámků, vložek do zámků, klíčů</w:t>
      </w:r>
      <w:r>
        <w:br/>
        <w:t xml:space="preserve">6) výměny těsnění oken a dveří </w:t>
      </w:r>
    </w:p>
    <w:p w:rsidR="0017318B" w:rsidRDefault="0017318B" w:rsidP="0017318B">
      <w:pPr>
        <w:pStyle w:val="Normlnweb"/>
        <w:ind w:left="210"/>
      </w:pPr>
      <w:r>
        <w:rPr>
          <w:b/>
          <w:bCs/>
          <w:u w:val="single"/>
        </w:rPr>
        <w:t>Anketa</w:t>
      </w:r>
      <w:r>
        <w:rPr>
          <w:b/>
          <w:bCs/>
          <w:u w:val="single"/>
        </w:rPr>
        <w:br/>
      </w:r>
      <w:r>
        <w:t>Prázdniny jsou v polovině a počasí nám zatím bylo nakloněno. Sluníčko nám dopřálo radost z koupání, opalování. Zajímalo nás, jak se líbí na Nechranické přehradě lidem, kteří se rozhodli zde strávit dovolenou.</w:t>
      </w:r>
      <w:r>
        <w:br/>
        <w:t>Návštěvníkům kempů jsme položili pár následujících otázek:</w:t>
      </w:r>
      <w:r>
        <w:br/>
        <w:t>1) Jak se Vám líbí na Nechranické přehradě?</w:t>
      </w:r>
      <w:r>
        <w:br/>
        <w:t>2) Jste tu poprvé?</w:t>
      </w:r>
      <w:r>
        <w:br/>
        <w:t>3) Líbí se Vám koupání?</w:t>
      </w:r>
      <w:r>
        <w:br/>
        <w:t>4) Co byste zde změnili?</w:t>
      </w:r>
      <w:r>
        <w:br/>
        <w:t>5) Jak jste spokojeni se službami na Nechranické přehradě?</w:t>
      </w:r>
      <w:r>
        <w:br/>
        <w:t>V Autokempu u pí Bártové jsme se ptali většinou mladých lidí. Všem se zde líbí, je tu příjemný pobyt. Mnoho z dotazovaných už zde bylo. Koupání je pěkné, ale voda je špinavá. Návštěvníci by změnili veřejné záchody, placení sprch. Se službami jsou spokojeni.</w:t>
      </w:r>
      <w:r>
        <w:br/>
        <w:t>Autokemp ATC – p. Jirkovský, všem se zde líbí. Koupání je pěkné až na nečistoty ve vodě. Lidé by změnili pláž a doplnili by atrakce u vody. Všichni jsou zde spokojeni.</w:t>
      </w:r>
      <w:r>
        <w:br/>
        <w:t>Povodí Ohře – také zde se rekreantům líbí a změnili by pouze sociálky.</w:t>
      </w:r>
      <w:r>
        <w:br/>
        <w:t>Yacht Club – prostředí se líbí, vadí komíny. Voda začíná být špinavá. Bylo by lepší, kdyby provoz sprch byl celodenní. Se službami je zde také spokojenost.</w:t>
      </w:r>
      <w:r>
        <w:br/>
        <w:t xml:space="preserve">Na otázky odpovídali většinou mladí lidé, kterých je zde většina a to ze všech koutů republiky.  </w:t>
      </w:r>
    </w:p>
    <w:p w:rsidR="0017318B" w:rsidRDefault="0017318B" w:rsidP="0017318B">
      <w:pPr>
        <w:pStyle w:val="Normlnweb"/>
        <w:ind w:left="210"/>
      </w:pPr>
      <w:r>
        <w:rPr>
          <w:b/>
          <w:bCs/>
          <w:u w:val="single"/>
        </w:rPr>
        <w:t>Kronika obce</w:t>
      </w:r>
      <w:r>
        <w:rPr>
          <w:b/>
          <w:bCs/>
          <w:u w:val="single"/>
        </w:rPr>
        <w:br/>
      </w:r>
      <w:r>
        <w:rPr>
          <w:b/>
          <w:bCs/>
        </w:rPr>
        <w:t>Svaz socialistické mládeže</w:t>
      </w:r>
      <w:r>
        <w:br/>
        <w:t>První organizace Svazu československé mládeže byla ve Vikleticích a v roce 1972 byla přemístěna do Chban. V roce 1969 byl původní název celostátně změněn na Svaz socialistické mládeže. V současné době má svaz 30 členů ve věku od 16-30 roků. Výbor je volen vždy na jeden rok a ve funkci předsedy se vystřídali : </w:t>
      </w:r>
      <w:r>
        <w:br/>
        <w:t>1972 Kněžková Alena</w:t>
      </w:r>
      <w:r>
        <w:br/>
        <w:t>1972 Jirkovská Helena</w:t>
      </w:r>
      <w:r>
        <w:br/>
        <w:t>1973-74 Hujavá lenka</w:t>
      </w:r>
      <w:r>
        <w:br/>
        <w:t>1975 Bylík Jan – až dosud</w:t>
      </w:r>
      <w:r>
        <w:br/>
        <w:t xml:space="preserve">Příspěvky jsou placeny podle výdělku od 5-30Kčs. Svaz má vyhrazenou místnost v budově místního národního výboru. Peníze na činnost získává ze zábav, sběru šrotu a brigád. Svaz má plnou podporu místního národního výboru, ale dosud nevyužívá možnosti k plnějšímu rozvinutí činnosti.  </w:t>
      </w:r>
    </w:p>
    <w:p w:rsidR="0017318B" w:rsidRDefault="0017318B" w:rsidP="0017318B">
      <w:pPr>
        <w:pStyle w:val="Normlnweb"/>
        <w:ind w:left="210"/>
      </w:pPr>
      <w:r>
        <w:rPr>
          <w:b/>
          <w:bCs/>
          <w:u w:val="single"/>
        </w:rPr>
        <w:t>Myslivecké sdružení Větrolam Chbany</w:t>
      </w:r>
      <w:r>
        <w:rPr>
          <w:b/>
          <w:bCs/>
          <w:u w:val="single"/>
        </w:rPr>
        <w:br/>
      </w:r>
      <w:r>
        <w:t>Bylo založeno v roce 1951 v souvislosti se zalesněním rozsáhlého pozemku východně od Chban. V současné době má 24 členů a podle stanov členové volí výbor na dobu tří roků. </w:t>
      </w:r>
      <w:r>
        <w:br/>
        <w:t>Předsedové :</w:t>
      </w:r>
      <w:r>
        <w:br/>
        <w:t>1951-60 Maděra Josef</w:t>
      </w:r>
      <w:r>
        <w:br/>
        <w:t>1961-68 Jirkovský Stanislav</w:t>
      </w:r>
      <w:r>
        <w:br/>
        <w:t>1969-77 Mangolt Václav</w:t>
      </w:r>
      <w:r>
        <w:br/>
        <w:t>1978 Pokorný Karel</w:t>
      </w:r>
      <w:r>
        <w:br/>
      </w:r>
      <w:r>
        <w:lastRenderedPageBreak/>
        <w:t xml:space="preserve">Členské příspěvky činí 20Kčs ročně, Českému mysliveckému Svazu 100Kčs ročně a za lovecký lístek 50Kčs ročně. </w:t>
      </w:r>
    </w:p>
    <w:p w:rsidR="0017318B" w:rsidRDefault="0017318B" w:rsidP="0017318B">
      <w:pPr>
        <w:pStyle w:val="Normlnweb"/>
        <w:ind w:left="210"/>
      </w:pPr>
      <w:r>
        <w:rPr>
          <w:sz w:val="20"/>
          <w:szCs w:val="20"/>
        </w:rPr>
        <w:t>Redakce: Vlasta Sýkorová, Emilie Sýkorová, Zlatka Zajícová, Josef Zajíc Vydavatel: OÚ Chbany, Chbany 19, PSČ 431 57, tel. 474 392 022, fax 474 392 986, e-mail : obec.chbany@ telecom.cz BEZPLATNÝ VÝTISK, VYDÁNO V POČTU 150 KUSŮ</w:t>
      </w:r>
    </w:p>
    <w:p w:rsidR="001B13D1" w:rsidRDefault="001B13D1"/>
    <w:sectPr w:rsidR="001B13D1" w:rsidSect="001B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318B"/>
    <w:rsid w:val="0017318B"/>
    <w:rsid w:val="001B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Galileo</dc:creator>
  <cp:lastModifiedBy>OEM Galileo</cp:lastModifiedBy>
  <cp:revision>1</cp:revision>
  <dcterms:created xsi:type="dcterms:W3CDTF">2011-01-24T08:22:00Z</dcterms:created>
  <dcterms:modified xsi:type="dcterms:W3CDTF">2011-01-24T08:22:00Z</dcterms:modified>
</cp:coreProperties>
</file>